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6" w:rsidRPr="00EC2C0A" w:rsidRDefault="00837486" w:rsidP="000B661D">
      <w:pPr>
        <w:pStyle w:val="Tekstpodstawowy"/>
        <w:spacing w:after="113" w:line="28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C0A">
        <w:rPr>
          <w:rFonts w:ascii="Times New Roman" w:eastAsia="Times New Roman" w:hAnsi="Times New Roman" w:cs="Times New Roman"/>
          <w:bCs/>
          <w:sz w:val="28"/>
          <w:szCs w:val="28"/>
        </w:rPr>
        <w:t>Scenariusz zajęć rewalidacyjnych</w:t>
      </w:r>
    </w:p>
    <w:p w:rsidR="00837486" w:rsidRPr="00816D86" w:rsidRDefault="00837486" w:rsidP="000B661D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 w:rsidRPr="00816D86">
        <w:rPr>
          <w:rFonts w:ascii="Times New Roman" w:eastAsia="Times New Roman" w:hAnsi="Times New Roman" w:cs="Times New Roman"/>
          <w:bCs/>
        </w:rPr>
        <w:t xml:space="preserve">dla ucznia  objętego kształceniem specjalnym z uwagi na sprzężenie:  zdiagnozowany zespół Aspergera i niepełnosprawność ruchową </w:t>
      </w:r>
      <w:r w:rsidRPr="00816D86">
        <w:rPr>
          <w:rStyle w:val="Mocnewyrnione"/>
          <w:rFonts w:ascii="Times New Roman" w:hAnsi="Times New Roman" w:cs="Times New Roman"/>
          <w:color w:val="000000"/>
        </w:rPr>
        <w:t xml:space="preserve">realizowanych w ramach programu „Aktywna Tablica” z wykorzystaniem narzędzi technologii informacyjno - komunikacyjnych  </w:t>
      </w:r>
    </w:p>
    <w:p w:rsidR="00837486" w:rsidRDefault="00837486" w:rsidP="000B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Czas trwania zajęć: </w:t>
      </w: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60 minut</w:t>
      </w:r>
    </w:p>
    <w:p w:rsidR="00837486" w:rsidRDefault="00837486" w:rsidP="000B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Klasa VIII b</w:t>
      </w:r>
    </w:p>
    <w:p w:rsidR="00837486" w:rsidRPr="00AF0E05" w:rsidRDefault="00837486" w:rsidP="000B6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 xml:space="preserve">Data: </w:t>
      </w:r>
      <w:r w:rsidR="00F340F8">
        <w:rPr>
          <w:rFonts w:ascii="Times New Roman" w:eastAsia="Times New Roman" w:hAnsi="Times New Roman" w:cs="Times New Roman"/>
          <w:bCs/>
          <w:sz w:val="24"/>
          <w:szCs w:val="24"/>
        </w:rPr>
        <w:t>10.01.2023r.</w:t>
      </w:r>
    </w:p>
    <w:p w:rsidR="00837486" w:rsidRPr="00AF0E05" w:rsidRDefault="00837486" w:rsidP="000B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Nauczyciel: Urszula Kalińska</w:t>
      </w:r>
    </w:p>
    <w:p w:rsidR="00837486" w:rsidRPr="005D09D0" w:rsidRDefault="00837486" w:rsidP="000B66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Temat zajęć: </w:t>
      </w:r>
      <w:r w:rsidRPr="0083748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Radzenie sobie z przegraną.</w:t>
      </w:r>
      <w:r w:rsidR="005B7CF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Emocje towarzyszące w sytuacji porażki.  </w:t>
      </w:r>
    </w:p>
    <w:p w:rsidR="00837486" w:rsidRPr="005D09D0" w:rsidRDefault="00837486" w:rsidP="000B66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ogólne: </w:t>
      </w:r>
    </w:p>
    <w:p w:rsidR="00837486" w:rsidRPr="005D09D0" w:rsidRDefault="00837486" w:rsidP="000B6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podniesienie poziomu funkcjonowania emocjonalnego,</w:t>
      </w:r>
    </w:p>
    <w:p w:rsidR="00837486" w:rsidRPr="005D09D0" w:rsidRDefault="00837486" w:rsidP="000B6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poprawa kompetencji społecznych,</w:t>
      </w:r>
    </w:p>
    <w:p w:rsidR="00837486" w:rsidRPr="005D09D0" w:rsidRDefault="00837486" w:rsidP="000B6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doskonalenie umiejętności porozumiewania się,</w:t>
      </w:r>
    </w:p>
    <w:p w:rsidR="00837486" w:rsidRPr="005D09D0" w:rsidRDefault="00837486" w:rsidP="000B6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funkcji poznawczych,</w:t>
      </w:r>
    </w:p>
    <w:p w:rsidR="00837486" w:rsidRPr="005D09D0" w:rsidRDefault="00837486" w:rsidP="000B66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funkcji percepcyjno-motorycznych.</w:t>
      </w:r>
    </w:p>
    <w:p w:rsidR="00837486" w:rsidRPr="005D09D0" w:rsidRDefault="00837486" w:rsidP="000B66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szczegółowe: 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umiejętności rozpoznawania uczuć własnych i innych osób,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kształtowanie umiejętności wyrażania własnych uczuć i właściwego komunikowania </w:t>
      </w:r>
      <w:r w:rsidR="007A7288">
        <w:rPr>
          <w:rFonts w:ascii="Times New Roman" w:eastAsia="Times New Roman" w:hAnsi="Times New Roman" w:cs="Times New Roman"/>
          <w:sz w:val="24"/>
          <w:szCs w:val="24"/>
        </w:rPr>
        <w:br/>
      </w:r>
      <w:r w:rsidRPr="005D09D0">
        <w:rPr>
          <w:rFonts w:ascii="Times New Roman" w:eastAsia="Times New Roman" w:hAnsi="Times New Roman" w:cs="Times New Roman"/>
          <w:sz w:val="24"/>
          <w:szCs w:val="24"/>
        </w:rPr>
        <w:t>o nich,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umiejętności radzenia sobie w sytuacji doświadczenia przegranej, niepowodzenia,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nauka analizowania sytuacji trudnej,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pogłębianie wiedzy o niepożądanych reakcjach i akceptowanych społecznie sposobach rozwiązań napotykanych problemów,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umiejętności dokonywania świadomych wyborów i radzenia sobie </w:t>
      </w:r>
      <w:r w:rsidR="007A7288">
        <w:rPr>
          <w:rFonts w:ascii="Times New Roman" w:eastAsia="Times New Roman" w:hAnsi="Times New Roman" w:cs="Times New Roman"/>
          <w:sz w:val="24"/>
          <w:szCs w:val="24"/>
        </w:rPr>
        <w:br/>
      </w:r>
      <w:r w:rsidRPr="005D09D0">
        <w:rPr>
          <w:rFonts w:ascii="Times New Roman" w:eastAsia="Times New Roman" w:hAnsi="Times New Roman" w:cs="Times New Roman"/>
          <w:sz w:val="24"/>
          <w:szCs w:val="24"/>
        </w:rPr>
        <w:t>z wyzwaniami w relacjach z innymi,</w:t>
      </w:r>
    </w:p>
    <w:p w:rsidR="00837486" w:rsidRPr="005D09D0" w:rsidRDefault="00837486" w:rsidP="000B66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kompetencji komunikacyjnych w tym:</w:t>
      </w:r>
    </w:p>
    <w:p w:rsidR="00837486" w:rsidRPr="00837486" w:rsidRDefault="00837486" w:rsidP="000B661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>słuchanie z uwagą wypowiedzi innych osób w różnych sytuacjach życiowych wymagających komunikacji i wzajemnego zrozumienia,</w:t>
      </w:r>
    </w:p>
    <w:p w:rsidR="00837486" w:rsidRPr="00837486" w:rsidRDefault="00837486" w:rsidP="000B661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 xml:space="preserve"> okazywanie szacunku wypowiadającej się osobie,</w:t>
      </w:r>
    </w:p>
    <w:p w:rsidR="00837486" w:rsidRPr="00837486" w:rsidRDefault="00837486" w:rsidP="000B661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>wykonywanie zadań według usłyszanej instrukcji,</w:t>
      </w:r>
    </w:p>
    <w:p w:rsidR="00837486" w:rsidRPr="00837486" w:rsidRDefault="00837486" w:rsidP="000B661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>słuchanie z uwagą tekstu czytanego przez nauczyciela,</w:t>
      </w:r>
    </w:p>
    <w:p w:rsidR="00837486" w:rsidRPr="00837486" w:rsidRDefault="00837486" w:rsidP="000B661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>wzbogacanie słownika czynnego i biernego,</w:t>
      </w:r>
    </w:p>
    <w:p w:rsidR="00837486" w:rsidRPr="00837486" w:rsidRDefault="00837486" w:rsidP="000B661D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>doskonalenie komunikacji niewerbalnej (odczytywanie i interpretacja komunikatów niewerbalnych: mimika twarzy, gesty, postawa ciała),</w:t>
      </w:r>
    </w:p>
    <w:p w:rsidR="00837486" w:rsidRPr="005D09D0" w:rsidRDefault="00837486" w:rsidP="000B66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percepcji i pamięci wzrokowej oraz koordynacji wzrokowo-ruchowej,</w:t>
      </w:r>
    </w:p>
    <w:p w:rsidR="00837486" w:rsidRPr="005D09D0" w:rsidRDefault="00837486" w:rsidP="000B66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doskonalenie umiejętności grafomotorycznych,</w:t>
      </w:r>
    </w:p>
    <w:p w:rsidR="00837486" w:rsidRPr="005D09D0" w:rsidRDefault="00837486" w:rsidP="000B66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uwagi i pamięci słuchowej,</w:t>
      </w:r>
    </w:p>
    <w:p w:rsidR="00837486" w:rsidRPr="005D09D0" w:rsidRDefault="00837486" w:rsidP="000B66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myślenia logicznego i abstrakcyjnego,</w:t>
      </w:r>
    </w:p>
    <w:p w:rsidR="00837486" w:rsidRPr="005D09D0" w:rsidRDefault="00837486" w:rsidP="000B66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kształtowanie wyobraźni,</w:t>
      </w:r>
    </w:p>
    <w:p w:rsidR="00837486" w:rsidRPr="005D09D0" w:rsidRDefault="00837486" w:rsidP="000B66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wzmacnianie poczucia bezpieczeństwa i samooceny ucznia.</w:t>
      </w:r>
    </w:p>
    <w:p w:rsidR="00837486" w:rsidRPr="005D09D0" w:rsidRDefault="00837486" w:rsidP="000B66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Metody i formy pracy:</w:t>
      </w:r>
    </w:p>
    <w:p w:rsidR="00837486" w:rsidRPr="005D09D0" w:rsidRDefault="00837486" w:rsidP="000B66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trening prawidłowych zachowań w sytuacji społecznej,</w:t>
      </w:r>
    </w:p>
    <w:p w:rsidR="00837486" w:rsidRPr="005D09D0" w:rsidRDefault="00837486" w:rsidP="000B66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elementy biblioterapii,</w:t>
      </w:r>
    </w:p>
    <w:p w:rsidR="00837486" w:rsidRPr="005D09D0" w:rsidRDefault="00837486" w:rsidP="000B66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rozmowa kierowana,</w:t>
      </w:r>
    </w:p>
    <w:p w:rsidR="00837486" w:rsidRPr="005D09D0" w:rsidRDefault="00837486" w:rsidP="000B66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omawianie treści ilustracji i historyjek obrazkowych.</w:t>
      </w:r>
    </w:p>
    <w:p w:rsidR="00837486" w:rsidRPr="005D09D0" w:rsidRDefault="00837486" w:rsidP="000B66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dydaktyczne:</w:t>
      </w:r>
    </w:p>
    <w:p w:rsidR="00837486" w:rsidRPr="005D09D0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Ilustrowany podręcznik umiejętności społecznych – Trening komunikacji, zabawy </w:t>
      </w:r>
      <w:r w:rsidR="000B661D">
        <w:rPr>
          <w:rFonts w:ascii="Times New Roman" w:eastAsia="Times New Roman" w:hAnsi="Times New Roman" w:cs="Times New Roman"/>
          <w:sz w:val="24"/>
          <w:szCs w:val="24"/>
        </w:rPr>
        <w:br/>
      </w:r>
      <w:r w:rsidRPr="005D09D0">
        <w:rPr>
          <w:rFonts w:ascii="Times New Roman" w:eastAsia="Times New Roman" w:hAnsi="Times New Roman" w:cs="Times New Roman"/>
          <w:sz w:val="24"/>
          <w:szCs w:val="24"/>
        </w:rPr>
        <w:t>i emocji dla dzieci z autyzmem,</w:t>
      </w:r>
    </w:p>
    <w:p w:rsidR="00837486" w:rsidRPr="005D09D0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pomoc terapeutyczna „Rozmawiam z dziećmi o sytuacjach szkolnych i relacjach rówieśniczych. Trudne sytuacje społeczne”,</w:t>
      </w:r>
    </w:p>
    <w:p w:rsidR="00837486" w:rsidRPr="005D09D0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karty sytuacji społecznych,</w:t>
      </w:r>
    </w:p>
    <w:p w:rsidR="00837486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Aktywna Tablica: „</w:t>
      </w:r>
      <w:r w:rsidRPr="00837486">
        <w:rPr>
          <w:rFonts w:ascii="Times New Roman" w:eastAsia="Times New Roman" w:hAnsi="Times New Roman" w:cs="Times New Roman"/>
          <w:sz w:val="24"/>
          <w:szCs w:val="24"/>
        </w:rPr>
        <w:t xml:space="preserve">Będzie dobrze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37486">
        <w:rPr>
          <w:rFonts w:ascii="Times New Roman" w:eastAsia="Times New Roman" w:hAnsi="Times New Roman" w:cs="Times New Roman"/>
          <w:sz w:val="24"/>
          <w:szCs w:val="24"/>
        </w:rPr>
        <w:t>– Emocje.</w:t>
      </w:r>
    </w:p>
    <w:p w:rsidR="00837486" w:rsidRPr="005D09D0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486">
        <w:rPr>
          <w:rFonts w:ascii="Times New Roman" w:eastAsia="Times New Roman" w:hAnsi="Times New Roman" w:cs="Times New Roman"/>
          <w:sz w:val="24"/>
          <w:szCs w:val="24"/>
        </w:rPr>
        <w:t xml:space="preserve"> obrazki do sekwencji zdarzeń i emocji,</w:t>
      </w:r>
    </w:p>
    <w:p w:rsidR="00837486" w:rsidRPr="005D09D0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rozsypanka – zdania do opisu zachowania i emocji,</w:t>
      </w:r>
    </w:p>
    <w:p w:rsidR="00837486" w:rsidRPr="005D09D0" w:rsidRDefault="00837486" w:rsidP="000B66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zestaw ćwiczeń do opowiadania doskonalących funkcje percepcyjno-motoryczne.</w:t>
      </w:r>
    </w:p>
    <w:p w:rsidR="00837486" w:rsidRPr="005D09D0" w:rsidRDefault="00837486" w:rsidP="000B66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>Planowany przebieg zajęć: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Rozmowa z uczniem o aktualnych wydarzeniach i jego samopoczuciu. Prezentacja celu zajęć i wstępne zapoznanie z przygotowanymi ćwiczeniami.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Czytanie przez nauczyciela opowiadania terapeutycznego pt. „O tym, że nie warto się obrażać, bo można stracić przyjaciół” – ćwiczenie słuchania ze zrozumieniem. Omówienie treści, analiza i wnioski. Wymyślanie zakończenia historii.  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Praca z sekwencją wydarzeń. Oglądanie ilustracji z historyjki obrazkowej, dobieranie nazw emocji do ilustracji; dopasowywanie uczuć przeżywanych przez bohaterów opowiadania do sytuacji, w jakich się znaleźli. 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Rozpoznawanie emocji, których można doświadczyć w sytuacji przegranej: irytacja, złość, smutek, osamotnienie oraz wygranej: radość, szczęście, satysfakcja.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Wykorzystanie Programu multimedialnego „Będzie dobrze” Emocje. Lekcja uczniowska.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Trening komunikacji, zabawy i emocji: „Radzenie sobie z przegraną” i „Zachowanie spokoju” na podstawie historyjek obrazkowych przedstawiających proste sytuacje społeczne i dialogu ich bohaterów.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Wybieranie zdań opisujących prawidłowe i nieprawidłowe zachowanie osoby doświadczającej przegranej. 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Prezentacja emocji w programie multimedialnym mTalent</w:t>
      </w: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CF4">
        <w:rPr>
          <w:rFonts w:ascii="Times New Roman" w:eastAsia="Times New Roman" w:hAnsi="Times New Roman" w:cs="Times New Roman"/>
          <w:sz w:val="24"/>
          <w:szCs w:val="24"/>
        </w:rPr>
        <w:t xml:space="preserve">Autyzm Mowa </w:t>
      </w:r>
      <w:r w:rsidR="000B661D">
        <w:rPr>
          <w:rFonts w:ascii="Times New Roman" w:eastAsia="Times New Roman" w:hAnsi="Times New Roman" w:cs="Times New Roman"/>
          <w:sz w:val="24"/>
          <w:szCs w:val="24"/>
        </w:rPr>
        <w:br/>
      </w:r>
      <w:r w:rsidR="005B7CF4">
        <w:rPr>
          <w:rFonts w:ascii="Times New Roman" w:eastAsia="Times New Roman" w:hAnsi="Times New Roman" w:cs="Times New Roman"/>
          <w:sz w:val="24"/>
          <w:szCs w:val="24"/>
        </w:rPr>
        <w:t xml:space="preserve">w kontekście – Emocje smutku i zlości. Emocje </w:t>
      </w:r>
      <w:r w:rsidRPr="005D09D0">
        <w:rPr>
          <w:rFonts w:ascii="Times New Roman" w:eastAsia="Times New Roman" w:hAnsi="Times New Roman" w:cs="Times New Roman"/>
          <w:sz w:val="24"/>
          <w:szCs w:val="24"/>
        </w:rPr>
        <w:t>różnych sytuacji życia codziennego, w których dziecko może reagować obrażeniem się. Wyjaśnianie kontekstu sytuacji.</w:t>
      </w:r>
    </w:p>
    <w:p w:rsidR="00837486" w:rsidRPr="005D09D0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Rozmowa kierowana na temat osobistych doświadczeń ucznia  wywołujących podobne reakcje emocjonalne.  </w:t>
      </w:r>
    </w:p>
    <w:p w:rsidR="00837486" w:rsidRPr="005D09D0" w:rsidRDefault="005B7CF4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wybranej emocji</w:t>
      </w:r>
      <w:r w:rsidR="00837486" w:rsidRPr="005D09D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wykorzystanie długopisu 3D </w:t>
      </w:r>
      <w:r w:rsidR="00837486" w:rsidRPr="005D09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7486" w:rsidRDefault="00837486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Podsumowanie zajęć w odniesieniu do celów zajęć i proponowanych zadań.</w:t>
      </w:r>
    </w:p>
    <w:p w:rsidR="005B7CF4" w:rsidRPr="005D09D0" w:rsidRDefault="005B7CF4" w:rsidP="000B66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Ewaluacja zajęć. Termometr uczuć. Zaznaczenie na termometrze samopoczucia po skończonych zajęciach. </w:t>
      </w:r>
    </w:p>
    <w:p w:rsidR="00BA2789" w:rsidRDefault="00BA2789" w:rsidP="000B661D">
      <w:pPr>
        <w:jc w:val="both"/>
      </w:pPr>
    </w:p>
    <w:p w:rsidR="000B661D" w:rsidRDefault="000B661D">
      <w:pPr>
        <w:jc w:val="both"/>
      </w:pPr>
    </w:p>
    <w:sectPr w:rsidR="000B661D" w:rsidSect="005B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415"/>
    <w:multiLevelType w:val="multilevel"/>
    <w:tmpl w:val="3A2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26AA2"/>
    <w:multiLevelType w:val="multilevel"/>
    <w:tmpl w:val="7D0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0748"/>
    <w:multiLevelType w:val="multilevel"/>
    <w:tmpl w:val="020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E3A66"/>
    <w:multiLevelType w:val="hybridMultilevel"/>
    <w:tmpl w:val="15DAC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C7497"/>
    <w:multiLevelType w:val="multilevel"/>
    <w:tmpl w:val="065A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E550A"/>
    <w:multiLevelType w:val="multilevel"/>
    <w:tmpl w:val="5B0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031D4"/>
    <w:multiLevelType w:val="multilevel"/>
    <w:tmpl w:val="903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7486"/>
    <w:rsid w:val="000B661D"/>
    <w:rsid w:val="005B7CF4"/>
    <w:rsid w:val="007A7288"/>
    <w:rsid w:val="00837486"/>
    <w:rsid w:val="00BA2789"/>
    <w:rsid w:val="00F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86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sid w:val="00837486"/>
    <w:rPr>
      <w:b/>
      <w:bCs/>
    </w:rPr>
  </w:style>
  <w:style w:type="paragraph" w:styleId="Tekstpodstawowy">
    <w:name w:val="Body Text"/>
    <w:basedOn w:val="Normalny"/>
    <w:link w:val="TekstpodstawowyZnak"/>
    <w:rsid w:val="00837486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748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7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Kalińska</cp:lastModifiedBy>
  <cp:revision>4</cp:revision>
  <dcterms:created xsi:type="dcterms:W3CDTF">2023-03-07T08:35:00Z</dcterms:created>
  <dcterms:modified xsi:type="dcterms:W3CDTF">2023-03-27T15:45:00Z</dcterms:modified>
</cp:coreProperties>
</file>